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0E41" w14:textId="629FAE2A" w:rsidR="005463B5" w:rsidRDefault="00EE3D5B" w:rsidP="005463B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Inspiratie</w:t>
      </w:r>
      <w:r w:rsidRPr="005463B5">
        <w:rPr>
          <w:b/>
          <w:sz w:val="28"/>
          <w:szCs w:val="28"/>
        </w:rPr>
        <w:t xml:space="preserve"> </w:t>
      </w:r>
      <w:r w:rsidR="005463B5" w:rsidRPr="005463B5">
        <w:rPr>
          <w:b/>
          <w:sz w:val="28"/>
          <w:szCs w:val="28"/>
        </w:rPr>
        <w:t>v</w:t>
      </w:r>
      <w:r w:rsidR="005463B5">
        <w:rPr>
          <w:b/>
          <w:sz w:val="28"/>
          <w:szCs w:val="28"/>
        </w:rPr>
        <w:t>oor SOCIAL POSTS</w:t>
      </w:r>
      <w:r w:rsidR="009050EE">
        <w:rPr>
          <w:b/>
          <w:sz w:val="28"/>
          <w:szCs w:val="28"/>
        </w:rPr>
        <w:t xml:space="preserve"> - RETAIL</w:t>
      </w:r>
    </w:p>
    <w:p w14:paraId="6EE1E3F0" w14:textId="3B6E25F5" w:rsidR="00C37779" w:rsidRDefault="00C37779" w:rsidP="00BA46D7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65"/>
        <w:gridCol w:w="4997"/>
      </w:tblGrid>
      <w:tr w:rsidR="009A24F7" w14:paraId="04F5F9A5" w14:textId="77777777" w:rsidTr="009A24F7">
        <w:tc>
          <w:tcPr>
            <w:tcW w:w="4065" w:type="dxa"/>
          </w:tcPr>
          <w:p w14:paraId="56182D41" w14:textId="77777777" w:rsidR="002A1943" w:rsidRPr="00C04687" w:rsidRDefault="002A1943" w:rsidP="002A1943">
            <w:pPr>
              <w:rPr>
                <w:rFonts w:ascii="Calibri" w:hAnsi="Calibri" w:cs="Calibri"/>
                <w:b/>
                <w:sz w:val="26"/>
                <w:szCs w:val="26"/>
              </w:rPr>
            </w:pPr>
            <w:r w:rsidRPr="00C04687">
              <w:rPr>
                <w:rFonts w:ascii="Calibri" w:hAnsi="Calibri" w:cs="Calibri"/>
                <w:b/>
                <w:sz w:val="26"/>
                <w:szCs w:val="26"/>
              </w:rPr>
              <w:t>Vóór start NIXzonderID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 xml:space="preserve"> actieweek</w:t>
            </w:r>
          </w:p>
          <w:p w14:paraId="433F8C41" w14:textId="77777777" w:rsidR="009A24F7" w:rsidRPr="00C04687" w:rsidRDefault="009A24F7" w:rsidP="00E9553D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  <w:tc>
          <w:tcPr>
            <w:tcW w:w="4997" w:type="dxa"/>
          </w:tcPr>
          <w:p w14:paraId="4E22A7FE" w14:textId="53346979" w:rsidR="00A10A28" w:rsidRPr="007B6704" w:rsidRDefault="007B6704" w:rsidP="00275CD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Pak alvast je ID!</w:t>
            </w:r>
          </w:p>
          <w:p w14:paraId="5A8B3A50" w14:textId="0AAA9BAB" w:rsidR="009A24F7" w:rsidRDefault="009A24F7" w:rsidP="00275C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Volgende week</w:t>
            </w:r>
            <w:r w:rsidRPr="00881188">
              <w:rPr>
                <w:rFonts w:ascii="Calibri" w:hAnsi="Calibri" w:cs="Calibri"/>
              </w:rPr>
              <w:t xml:space="preserve"> start de NIXzonderID</w:t>
            </w:r>
            <w:r>
              <w:rPr>
                <w:rFonts w:ascii="Calibri" w:hAnsi="Calibri" w:cs="Calibri"/>
              </w:rPr>
              <w:t xml:space="preserve"> actieweek!</w:t>
            </w:r>
          </w:p>
          <w:p w14:paraId="2A48EC6D" w14:textId="2EE82A80" w:rsidR="009A24F7" w:rsidRDefault="009A24F7" w:rsidP="00E9553D">
            <w:pPr>
              <w:spacing w:before="240"/>
            </w:pPr>
            <w:r w:rsidRPr="00881188">
              <w:rPr>
                <w:rFonts w:ascii="Calibri" w:hAnsi="Calibri" w:cs="Calibri"/>
              </w:rPr>
              <w:t xml:space="preserve">Ook </w:t>
            </w:r>
            <w:r w:rsidRPr="00881188">
              <w:rPr>
                <w:rFonts w:ascii="Calibri" w:hAnsi="Calibri" w:cs="Calibri"/>
                <w:highlight w:val="yellow"/>
              </w:rPr>
              <w:t>[wij doen/</w:t>
            </w:r>
            <w:r>
              <w:rPr>
                <w:rFonts w:ascii="Calibri" w:hAnsi="Calibri" w:cs="Calibri"/>
                <w:highlight w:val="yellow"/>
              </w:rPr>
              <w:t>o</w:t>
            </w:r>
            <w:r w:rsidRPr="00881188">
              <w:rPr>
                <w:rFonts w:ascii="Calibri" w:hAnsi="Calibri" w:cs="Calibri"/>
                <w:highlight w:val="yellow"/>
              </w:rPr>
              <w:t xml:space="preserve">rganisatie </w:t>
            </w:r>
            <w:r>
              <w:rPr>
                <w:rFonts w:ascii="Calibri" w:hAnsi="Calibri" w:cs="Calibri"/>
                <w:highlight w:val="yellow"/>
              </w:rPr>
              <w:t>doet</w:t>
            </w:r>
            <w:r w:rsidRPr="00881188">
              <w:rPr>
                <w:rFonts w:ascii="Calibri" w:hAnsi="Calibri" w:cs="Calibri"/>
                <w:highlight w:val="yellow"/>
              </w:rPr>
              <w:t>]</w:t>
            </w:r>
            <w:r w:rsidRPr="00881188">
              <w:rPr>
                <w:rFonts w:ascii="Calibri" w:hAnsi="Calibri" w:cs="Calibri"/>
              </w:rPr>
              <w:t xml:space="preserve"> mee! </w:t>
            </w:r>
            <w:r w:rsidRPr="00105C59">
              <w:t xml:space="preserve">Tijdens de actie </w:t>
            </w:r>
            <w:r>
              <w:t xml:space="preserve">zullen wij de leeftijd van jongeren extra goed checken bij het kopen van alcohol, sigaretten en </w:t>
            </w:r>
            <w:proofErr w:type="spellStart"/>
            <w:r>
              <w:t>vapes</w:t>
            </w:r>
            <w:proofErr w:type="spellEnd"/>
            <w:r>
              <w:t xml:space="preserve">. We vragen </w:t>
            </w:r>
            <w:r w:rsidRPr="00105C59">
              <w:t xml:space="preserve">jongeren </w:t>
            </w:r>
            <w:r>
              <w:t xml:space="preserve">om </w:t>
            </w:r>
            <w:r w:rsidRPr="00105C59">
              <w:t>uit zichzelf hun</w:t>
            </w:r>
            <w:r>
              <w:t xml:space="preserve"> identiteitsbewijs</w:t>
            </w:r>
            <w:r w:rsidRPr="00105C59">
              <w:t xml:space="preserve"> </w:t>
            </w:r>
            <w:r>
              <w:t>(</w:t>
            </w:r>
            <w:r w:rsidRPr="00105C59">
              <w:t>ID</w:t>
            </w:r>
            <w:r>
              <w:t>)</w:t>
            </w:r>
            <w:r w:rsidRPr="00105C59">
              <w:t xml:space="preserve"> te laten zien als zij </w:t>
            </w:r>
            <w:r>
              <w:t>alcohol- of nicotineproducten kopen</w:t>
            </w:r>
            <w:r w:rsidRPr="00105C59">
              <w:t>.</w:t>
            </w:r>
          </w:p>
          <w:p w14:paraId="4AA2D183" w14:textId="3D4E92E7" w:rsidR="009A24F7" w:rsidRDefault="009A24F7" w:rsidP="00E9553D">
            <w:pPr>
              <w:spacing w:before="240"/>
            </w:pPr>
            <w:r w:rsidRPr="00105C59">
              <w:t>Help je</w:t>
            </w:r>
            <w:r>
              <w:t xml:space="preserve"> ook</w:t>
            </w:r>
            <w:r w:rsidRPr="00105C59">
              <w:t xml:space="preserve"> mee? Pak alvast je ID! #NIXzonderID </w:t>
            </w:r>
            <w:r w:rsidRPr="00881188">
              <w:rPr>
                <w:highlight w:val="yellow"/>
              </w:rPr>
              <w:t>[</w:t>
            </w:r>
            <w:r>
              <w:rPr>
                <w:highlight w:val="yellow"/>
              </w:rPr>
              <w:t>logo</w:t>
            </w:r>
            <w:r w:rsidRPr="00881188">
              <w:rPr>
                <w:highlight w:val="yellow"/>
              </w:rPr>
              <w:t xml:space="preserve"> toevoegen]</w:t>
            </w:r>
          </w:p>
          <w:p w14:paraId="634C661B" w14:textId="77777777" w:rsidR="009A24F7" w:rsidRPr="00301AEA" w:rsidRDefault="009A24F7" w:rsidP="00E9553D">
            <w:pPr>
              <w:rPr>
                <w:b/>
              </w:rPr>
            </w:pPr>
          </w:p>
        </w:tc>
      </w:tr>
      <w:tr w:rsidR="009A24F7" w14:paraId="630BC017" w14:textId="77777777" w:rsidTr="009A24F7">
        <w:tc>
          <w:tcPr>
            <w:tcW w:w="4065" w:type="dxa"/>
          </w:tcPr>
          <w:p w14:paraId="127A4008" w14:textId="77777777" w:rsidR="00C72FC7" w:rsidRPr="00C04687" w:rsidRDefault="00C72FC7" w:rsidP="00C72FC7">
            <w:pPr>
              <w:rPr>
                <w:b/>
                <w:sz w:val="26"/>
                <w:szCs w:val="26"/>
              </w:rPr>
            </w:pPr>
            <w:r w:rsidRPr="00C04687">
              <w:rPr>
                <w:b/>
                <w:sz w:val="26"/>
                <w:szCs w:val="26"/>
              </w:rPr>
              <w:t>Start NIXzonderID actieweek</w:t>
            </w:r>
          </w:p>
          <w:p w14:paraId="2203DBB5" w14:textId="77777777" w:rsidR="009A24F7" w:rsidRPr="00C04687" w:rsidRDefault="009A24F7" w:rsidP="00E9553D">
            <w:pPr>
              <w:rPr>
                <w:b/>
                <w:sz w:val="26"/>
                <w:szCs w:val="26"/>
              </w:rPr>
            </w:pPr>
          </w:p>
        </w:tc>
        <w:tc>
          <w:tcPr>
            <w:tcW w:w="4997" w:type="dxa"/>
          </w:tcPr>
          <w:p w14:paraId="745C5F51" w14:textId="11FF0441" w:rsidR="00D22E62" w:rsidRPr="00F64E0A" w:rsidRDefault="00D22E62" w:rsidP="00275CDB">
            <w:pPr>
              <w:rPr>
                <w:b/>
                <w:bCs/>
              </w:rPr>
            </w:pPr>
            <w:r>
              <w:rPr>
                <w:b/>
                <w:bCs/>
              </w:rPr>
              <w:t>Show je ID!</w:t>
            </w:r>
          </w:p>
          <w:p w14:paraId="4CAD7F76" w14:textId="277FFEBD" w:rsidR="009A24F7" w:rsidRDefault="009A24F7" w:rsidP="00275CDB">
            <w:r>
              <w:t>Vandaag start de NIXzonderID actieweek!</w:t>
            </w:r>
          </w:p>
          <w:p w14:paraId="36FFBE24" w14:textId="1304C505" w:rsidR="009A24F7" w:rsidRDefault="009A24F7" w:rsidP="00E9553D">
            <w:pPr>
              <w:spacing w:before="240"/>
            </w:pPr>
            <w:r w:rsidRPr="00881188">
              <w:rPr>
                <w:rFonts w:ascii="Calibri" w:hAnsi="Calibri" w:cs="Calibri"/>
                <w:highlight w:val="yellow"/>
              </w:rPr>
              <w:t>[</w:t>
            </w:r>
            <w:r>
              <w:rPr>
                <w:rFonts w:ascii="Calibri" w:hAnsi="Calibri" w:cs="Calibri"/>
                <w:highlight w:val="yellow"/>
              </w:rPr>
              <w:t>W</w:t>
            </w:r>
            <w:r w:rsidRPr="00881188">
              <w:rPr>
                <w:rFonts w:ascii="Calibri" w:hAnsi="Calibri" w:cs="Calibri"/>
                <w:highlight w:val="yellow"/>
              </w:rPr>
              <w:t xml:space="preserve">ij </w:t>
            </w:r>
            <w:r>
              <w:rPr>
                <w:rFonts w:ascii="Calibri" w:hAnsi="Calibri" w:cs="Calibri"/>
                <w:highlight w:val="yellow"/>
              </w:rPr>
              <w:t>doen</w:t>
            </w:r>
            <w:r w:rsidRPr="00881188">
              <w:rPr>
                <w:rFonts w:ascii="Calibri" w:hAnsi="Calibri" w:cs="Calibri"/>
                <w:highlight w:val="yellow"/>
              </w:rPr>
              <w:t>/organisatie</w:t>
            </w:r>
            <w:r>
              <w:rPr>
                <w:rFonts w:ascii="Calibri" w:hAnsi="Calibri" w:cs="Calibri"/>
                <w:highlight w:val="yellow"/>
              </w:rPr>
              <w:t xml:space="preserve"> doet]</w:t>
            </w:r>
            <w:r>
              <w:t xml:space="preserve"> mee! Het is voor ons moeilijk om de leeftijd van iemand in te schatten bij het kopen van alcohol, sigaretten en </w:t>
            </w:r>
            <w:proofErr w:type="spellStart"/>
            <w:r>
              <w:t>vapes</w:t>
            </w:r>
            <w:proofErr w:type="spellEnd"/>
            <w:r>
              <w:t xml:space="preserve">. Dus ben je jonger dan 25? Houd alvast je ID bij de hand. Bedankt namens de verkopers! #NIXzonderID. </w:t>
            </w:r>
            <w:r w:rsidRPr="00FE4DB6">
              <w:rPr>
                <w:highlight w:val="yellow"/>
              </w:rPr>
              <w:t>[</w:t>
            </w:r>
            <w:r>
              <w:rPr>
                <w:highlight w:val="yellow"/>
              </w:rPr>
              <w:t>logo</w:t>
            </w:r>
            <w:r w:rsidRPr="00FE4DB6">
              <w:rPr>
                <w:highlight w:val="yellow"/>
              </w:rPr>
              <w:t xml:space="preserve"> toevoegen]</w:t>
            </w:r>
          </w:p>
          <w:p w14:paraId="0C2E309D" w14:textId="77777777" w:rsidR="009A24F7" w:rsidRPr="00301AEA" w:rsidRDefault="009A24F7" w:rsidP="00E9553D">
            <w:pPr>
              <w:rPr>
                <w:b/>
              </w:rPr>
            </w:pPr>
          </w:p>
        </w:tc>
      </w:tr>
      <w:tr w:rsidR="009A24F7" w14:paraId="3B764956" w14:textId="77777777" w:rsidTr="009A24F7">
        <w:tc>
          <w:tcPr>
            <w:tcW w:w="4065" w:type="dxa"/>
          </w:tcPr>
          <w:p w14:paraId="5031EB0E" w14:textId="77777777" w:rsidR="00AD11DC" w:rsidRPr="00C04687" w:rsidRDefault="00AD11DC" w:rsidP="00AD11DC">
            <w:pPr>
              <w:rPr>
                <w:b/>
                <w:sz w:val="26"/>
                <w:szCs w:val="26"/>
              </w:rPr>
            </w:pPr>
            <w:r w:rsidRPr="00C04687">
              <w:rPr>
                <w:b/>
                <w:sz w:val="26"/>
                <w:szCs w:val="26"/>
              </w:rPr>
              <w:t>Na de NIXzonderID actieweek</w:t>
            </w:r>
          </w:p>
          <w:p w14:paraId="2D19D099" w14:textId="77777777" w:rsidR="009A24F7" w:rsidRPr="00C04687" w:rsidRDefault="009A24F7" w:rsidP="00E9553D">
            <w:pPr>
              <w:rPr>
                <w:b/>
                <w:sz w:val="26"/>
                <w:szCs w:val="26"/>
              </w:rPr>
            </w:pPr>
          </w:p>
        </w:tc>
        <w:tc>
          <w:tcPr>
            <w:tcW w:w="4997" w:type="dxa"/>
          </w:tcPr>
          <w:p w14:paraId="148206FB" w14:textId="2D77275D" w:rsidR="00D22E62" w:rsidRPr="00F64E0A" w:rsidRDefault="00D22E62" w:rsidP="00275CDB">
            <w:pPr>
              <w:rPr>
                <w:b/>
                <w:bCs/>
              </w:rPr>
            </w:pPr>
            <w:r>
              <w:rPr>
                <w:b/>
                <w:bCs/>
              </w:rPr>
              <w:t>ID bij je? Top!</w:t>
            </w:r>
          </w:p>
          <w:p w14:paraId="0CD4453E" w14:textId="32B9947B" w:rsidR="009A24F7" w:rsidRDefault="009A24F7" w:rsidP="00275CDB">
            <w:r>
              <w:t>De landelijke NIXzonderID actieweek zit erop. Bedankt voor jullie medewerking!</w:t>
            </w:r>
          </w:p>
          <w:p w14:paraId="4671228E" w14:textId="29DD7D05" w:rsidR="009A24F7" w:rsidRDefault="009A24F7" w:rsidP="00E9553D">
            <w:pPr>
              <w:spacing w:before="240"/>
            </w:pPr>
            <w:r>
              <w:t xml:space="preserve">Het blijft lastig om de leeftijd van iemand in te schatten bij het kopen van alcohol, sigaretten en </w:t>
            </w:r>
            <w:proofErr w:type="spellStart"/>
            <w:r>
              <w:t>vapes</w:t>
            </w:r>
            <w:proofErr w:type="spellEnd"/>
            <w:r>
              <w:t>. Dus ben je jonger dan 25? Laat je ID zien. #</w:t>
            </w:r>
            <w:r w:rsidRPr="001464B2">
              <w:rPr>
                <w:highlight w:val="yellow"/>
              </w:rPr>
              <w:t>NIXzonderID [</w:t>
            </w:r>
            <w:r>
              <w:rPr>
                <w:highlight w:val="yellow"/>
              </w:rPr>
              <w:t>logo</w:t>
            </w:r>
            <w:r w:rsidRPr="001464B2">
              <w:rPr>
                <w:highlight w:val="yellow"/>
              </w:rPr>
              <w:t xml:space="preserve"> toevoegen</w:t>
            </w:r>
            <w:r w:rsidRPr="00541273">
              <w:rPr>
                <w:highlight w:val="yellow"/>
              </w:rPr>
              <w:t>]</w:t>
            </w:r>
          </w:p>
          <w:p w14:paraId="7D4782EA" w14:textId="77777777" w:rsidR="009A24F7" w:rsidRPr="00301AEA" w:rsidRDefault="009A24F7" w:rsidP="00E9553D"/>
        </w:tc>
      </w:tr>
    </w:tbl>
    <w:p w14:paraId="6AFEE84C" w14:textId="77777777" w:rsidR="002F2F95" w:rsidRDefault="002F2F95" w:rsidP="00BA46D7">
      <w:pPr>
        <w:spacing w:after="0"/>
      </w:pPr>
    </w:p>
    <w:p w14:paraId="63201425" w14:textId="79C491E3" w:rsidR="00546461" w:rsidRPr="00D7727F" w:rsidRDefault="00546461" w:rsidP="00BA46D7">
      <w:pPr>
        <w:spacing w:after="0"/>
      </w:pPr>
      <w:r w:rsidRPr="009C609D">
        <w:rPr>
          <w:b/>
          <w:bCs/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1" locked="0" layoutInCell="1" allowOverlap="1" wp14:anchorId="051DB292" wp14:editId="5F583D5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336800" cy="984250"/>
            <wp:effectExtent l="0" t="0" r="6350" b="635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liggend gee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6461" w:rsidRPr="00D77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E2251"/>
    <w:multiLevelType w:val="hybridMultilevel"/>
    <w:tmpl w:val="527818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859E4"/>
    <w:multiLevelType w:val="hybridMultilevel"/>
    <w:tmpl w:val="B74ECB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B92774"/>
    <w:multiLevelType w:val="hybridMultilevel"/>
    <w:tmpl w:val="7A18565C"/>
    <w:lvl w:ilvl="0" w:tplc="85F823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87214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3F28E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DBEC8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49ADB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7C033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28605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B6419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84603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35B36186"/>
    <w:multiLevelType w:val="hybridMultilevel"/>
    <w:tmpl w:val="F12A83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3249B"/>
    <w:multiLevelType w:val="hybridMultilevel"/>
    <w:tmpl w:val="21BCB5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34892"/>
    <w:multiLevelType w:val="hybridMultilevel"/>
    <w:tmpl w:val="74FA3954"/>
    <w:lvl w:ilvl="0" w:tplc="B58A12C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E0D7B57"/>
    <w:multiLevelType w:val="hybridMultilevel"/>
    <w:tmpl w:val="2BFEF96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924B2A"/>
    <w:multiLevelType w:val="hybridMultilevel"/>
    <w:tmpl w:val="BE9031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53B30"/>
    <w:multiLevelType w:val="hybridMultilevel"/>
    <w:tmpl w:val="2CFE80CC"/>
    <w:lvl w:ilvl="0" w:tplc="B58A1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D36D0"/>
    <w:multiLevelType w:val="hybridMultilevel"/>
    <w:tmpl w:val="D4A2C7D0"/>
    <w:lvl w:ilvl="0" w:tplc="424E0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1503270">
    <w:abstractNumId w:val="0"/>
  </w:num>
  <w:num w:numId="2" w16cid:durableId="1400207536">
    <w:abstractNumId w:val="7"/>
  </w:num>
  <w:num w:numId="3" w16cid:durableId="210969295">
    <w:abstractNumId w:val="4"/>
  </w:num>
  <w:num w:numId="4" w16cid:durableId="40567443">
    <w:abstractNumId w:val="5"/>
  </w:num>
  <w:num w:numId="5" w16cid:durableId="664431624">
    <w:abstractNumId w:val="8"/>
  </w:num>
  <w:num w:numId="6" w16cid:durableId="593562653">
    <w:abstractNumId w:val="9"/>
  </w:num>
  <w:num w:numId="7" w16cid:durableId="672801508">
    <w:abstractNumId w:val="3"/>
  </w:num>
  <w:num w:numId="8" w16cid:durableId="308051786">
    <w:abstractNumId w:val="2"/>
  </w:num>
  <w:num w:numId="9" w16cid:durableId="16855344">
    <w:abstractNumId w:val="6"/>
  </w:num>
  <w:num w:numId="10" w16cid:durableId="1174497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57"/>
    <w:rsid w:val="00010073"/>
    <w:rsid w:val="00064595"/>
    <w:rsid w:val="00105C59"/>
    <w:rsid w:val="00142643"/>
    <w:rsid w:val="001464B2"/>
    <w:rsid w:val="002450EB"/>
    <w:rsid w:val="00266C2C"/>
    <w:rsid w:val="00275CDB"/>
    <w:rsid w:val="002A1943"/>
    <w:rsid w:val="002E4D98"/>
    <w:rsid w:val="002F2F95"/>
    <w:rsid w:val="003245C7"/>
    <w:rsid w:val="00431C26"/>
    <w:rsid w:val="00443F0B"/>
    <w:rsid w:val="0045605A"/>
    <w:rsid w:val="00476670"/>
    <w:rsid w:val="004C0743"/>
    <w:rsid w:val="00503867"/>
    <w:rsid w:val="00532ABF"/>
    <w:rsid w:val="005463B5"/>
    <w:rsid w:val="00546461"/>
    <w:rsid w:val="005513E1"/>
    <w:rsid w:val="00556C1F"/>
    <w:rsid w:val="005C563B"/>
    <w:rsid w:val="007316E4"/>
    <w:rsid w:val="00790558"/>
    <w:rsid w:val="007A5010"/>
    <w:rsid w:val="007B6704"/>
    <w:rsid w:val="0081746B"/>
    <w:rsid w:val="00837413"/>
    <w:rsid w:val="00895DFF"/>
    <w:rsid w:val="008E007D"/>
    <w:rsid w:val="009050EE"/>
    <w:rsid w:val="00925CDF"/>
    <w:rsid w:val="009A24F7"/>
    <w:rsid w:val="009E2264"/>
    <w:rsid w:val="00A03CBB"/>
    <w:rsid w:val="00A10A28"/>
    <w:rsid w:val="00A26E22"/>
    <w:rsid w:val="00A60E64"/>
    <w:rsid w:val="00AD11DC"/>
    <w:rsid w:val="00AF4539"/>
    <w:rsid w:val="00B4500A"/>
    <w:rsid w:val="00B567CE"/>
    <w:rsid w:val="00B56828"/>
    <w:rsid w:val="00BA46D7"/>
    <w:rsid w:val="00BD7672"/>
    <w:rsid w:val="00C22283"/>
    <w:rsid w:val="00C37779"/>
    <w:rsid w:val="00C72FC7"/>
    <w:rsid w:val="00C832D4"/>
    <w:rsid w:val="00CD0F56"/>
    <w:rsid w:val="00D22E62"/>
    <w:rsid w:val="00D32D64"/>
    <w:rsid w:val="00D33DEA"/>
    <w:rsid w:val="00D7727F"/>
    <w:rsid w:val="00D95672"/>
    <w:rsid w:val="00E206CB"/>
    <w:rsid w:val="00E449B2"/>
    <w:rsid w:val="00E561FC"/>
    <w:rsid w:val="00EE3D5B"/>
    <w:rsid w:val="00F64E0A"/>
    <w:rsid w:val="00FA0157"/>
    <w:rsid w:val="00FE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68D2"/>
  <w15:chartTrackingRefBased/>
  <w15:docId w15:val="{7CFF1FAF-2088-4870-87D8-DB8DCF87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4D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E4D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A0157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2E4D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E4D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E4D9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E4D9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E4D9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E4D9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E4D98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9E2264"/>
    <w:pPr>
      <w:spacing w:after="0" w:line="240" w:lineRule="auto"/>
    </w:pPr>
  </w:style>
  <w:style w:type="character" w:customStyle="1" w:styleId="cf01">
    <w:name w:val="cf01"/>
    <w:basedOn w:val="Standaardalinea-lettertype"/>
    <w:rsid w:val="00105C59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C3777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37779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2F2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2c658-0f90-47e2-b9a4-e7b9c3556462" xsi:nil="true"/>
    <_ip_UnifiedCompliancePolicyUIAction xmlns="http://schemas.microsoft.com/sharepoint/v3" xsi:nil="true"/>
    <lcf76f155ced4ddcb4097134ff3c332f xmlns="d432d521-6626-4984-8796-771342ae59d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04CBCC1738E429DCD2E35A262D48A" ma:contentTypeVersion="15" ma:contentTypeDescription="Een nieuw document maken." ma:contentTypeScope="" ma:versionID="5bbc0c7c12e0d8696bbfb42ee9cc23ff">
  <xsd:schema xmlns:xsd="http://www.w3.org/2001/XMLSchema" xmlns:xs="http://www.w3.org/2001/XMLSchema" xmlns:p="http://schemas.microsoft.com/office/2006/metadata/properties" xmlns:ns1="http://schemas.microsoft.com/sharepoint/v3" xmlns:ns2="d432d521-6626-4984-8796-771342ae59d4" xmlns:ns3="5762c658-0f90-47e2-b9a4-e7b9c3556462" targetNamespace="http://schemas.microsoft.com/office/2006/metadata/properties" ma:root="true" ma:fieldsID="b457d388014186e1e49d60cdc6551468" ns1:_="" ns2:_="" ns3:_="">
    <xsd:import namespace="http://schemas.microsoft.com/sharepoint/v3"/>
    <xsd:import namespace="d432d521-6626-4984-8796-771342ae59d4"/>
    <xsd:import namespace="5762c658-0f90-47e2-b9a4-e7b9c3556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2d521-6626-4984-8796-771342ae59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0d189b1a-01af-4aab-95f1-e3e615130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2c658-0f90-47e2-b9a4-e7b9c35564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ffe3443-d6c9-4966-943f-c83d27edc08d}" ma:internalName="TaxCatchAll" ma:showField="CatchAllData" ma:web="5762c658-0f90-47e2-b9a4-e7b9c35564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7FABDE-1F38-453F-98CA-76AB685FA9EC}">
  <ds:schemaRefs>
    <ds:schemaRef ds:uri="http://schemas.microsoft.com/office/2006/metadata/properties"/>
    <ds:schemaRef ds:uri="http://schemas.microsoft.com/office/infopath/2007/PartnerControls"/>
    <ds:schemaRef ds:uri="5762c658-0f90-47e2-b9a4-e7b9c3556462"/>
    <ds:schemaRef ds:uri="http://schemas.microsoft.com/sharepoint/v3"/>
    <ds:schemaRef ds:uri="d432d521-6626-4984-8796-771342ae59d4"/>
  </ds:schemaRefs>
</ds:datastoreItem>
</file>

<file path=customXml/itemProps2.xml><?xml version="1.0" encoding="utf-8"?>
<ds:datastoreItem xmlns:ds="http://schemas.openxmlformats.org/officeDocument/2006/customXml" ds:itemID="{14129CBF-75FD-4386-AA88-F0AD237B75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2B7D0-B4EF-42AC-963A-AB421E067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32d521-6626-4984-8796-771342ae59d4"/>
    <ds:schemaRef ds:uri="5762c658-0f90-47e2-b9a4-e7b9c3556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75a6e36-a75a-4574-90d7-a915b220247e}" enabled="1" method="Privileged" siteId="{910c787e-4fb6-4a2b-9563-777b5461517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Trimbos instituut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Pien van Leeuwen</dc:creator>
  <cp:keywords/>
  <dc:description/>
  <cp:lastModifiedBy>Neeltje Vogels</cp:lastModifiedBy>
  <cp:revision>3</cp:revision>
  <dcterms:created xsi:type="dcterms:W3CDTF">2026-03-09T12:18:00Z</dcterms:created>
  <dcterms:modified xsi:type="dcterms:W3CDTF">2026-03-09T13:10:00Z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0x01010080104CBCC1738E429DCD2E35A262D48A</vt:lpwstr>
  </property>
  <property fmtid="{D5CDD505-2E9C-101B-9397-08002B2CF9AE}" pid="3" name="MediaServiceImageTags">
    <vt:lpwstr/>
  </property>
</Properties>
</file>