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63B7" w14:textId="7A4C573C" w:rsidR="00A03CBB" w:rsidRPr="005D6668" w:rsidRDefault="00EE3D5B" w:rsidP="005D6668">
      <w:pPr>
        <w:rPr>
          <w:b/>
          <w:sz w:val="28"/>
          <w:szCs w:val="28"/>
        </w:rPr>
      </w:pPr>
      <w:r w:rsidRPr="005D6668">
        <w:rPr>
          <w:b/>
          <w:sz w:val="28"/>
          <w:szCs w:val="28"/>
        </w:rPr>
        <w:t xml:space="preserve">Inspiratie </w:t>
      </w:r>
      <w:r w:rsidR="005463B5" w:rsidRPr="005D6668">
        <w:rPr>
          <w:b/>
          <w:sz w:val="28"/>
          <w:szCs w:val="28"/>
        </w:rPr>
        <w:t>voor SOCIAL POSTS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68"/>
        <w:gridCol w:w="5994"/>
      </w:tblGrid>
      <w:tr w:rsidR="007002CF" w14:paraId="12BE0A50" w14:textId="77777777" w:rsidTr="00C53622">
        <w:tc>
          <w:tcPr>
            <w:tcW w:w="3068" w:type="dxa"/>
          </w:tcPr>
          <w:p w14:paraId="12C95576" w14:textId="77777777" w:rsidR="007002CF" w:rsidRPr="007002CF" w:rsidRDefault="007002CF" w:rsidP="007002C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002CF">
              <w:rPr>
                <w:rFonts w:ascii="Calibri" w:hAnsi="Calibri" w:cs="Calibri"/>
                <w:b/>
                <w:sz w:val="24"/>
                <w:szCs w:val="24"/>
              </w:rPr>
              <w:t>Vóór start NIXzonderID actieweek</w:t>
            </w:r>
          </w:p>
          <w:p w14:paraId="6A6E7DE5" w14:textId="77777777" w:rsidR="007002CF" w:rsidRPr="007002CF" w:rsidRDefault="007002CF" w:rsidP="005F686C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994" w:type="dxa"/>
          </w:tcPr>
          <w:p w14:paraId="4C4D52EE" w14:textId="71FFC661" w:rsidR="007002CF" w:rsidRPr="00C53622" w:rsidRDefault="007002CF" w:rsidP="00DB5BA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Geen ID? Geen verkoop!</w:t>
            </w:r>
          </w:p>
          <w:p w14:paraId="09B82573" w14:textId="60A5EDD2" w:rsidR="007002CF" w:rsidRDefault="007002CF" w:rsidP="00C5362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Volgende week</w:t>
            </w:r>
            <w:r w:rsidRPr="0081746B">
              <w:rPr>
                <w:rFonts w:ascii="Calibri" w:hAnsi="Calibri" w:cs="Calibri"/>
              </w:rPr>
              <w:t xml:space="preserve"> start de NIXzonderID</w:t>
            </w:r>
            <w:r>
              <w:rPr>
                <w:rFonts w:ascii="Calibri" w:hAnsi="Calibri" w:cs="Calibri"/>
              </w:rPr>
              <w:t xml:space="preserve"> actieweek. </w:t>
            </w:r>
          </w:p>
          <w:p w14:paraId="78816485" w14:textId="4BA5DFAD" w:rsidR="007002CF" w:rsidRDefault="007002CF" w:rsidP="001A5582">
            <w:pPr>
              <w:spacing w:before="240"/>
              <w:rPr>
                <w:rFonts w:cstheme="minorHAnsi"/>
              </w:rPr>
            </w:pPr>
            <w:r w:rsidRPr="0081746B">
              <w:rPr>
                <w:rFonts w:ascii="Calibri" w:hAnsi="Calibri" w:cs="Calibri"/>
              </w:rPr>
              <w:t>Tijdens de</w:t>
            </w:r>
            <w:r>
              <w:rPr>
                <w:rFonts w:ascii="Calibri" w:hAnsi="Calibri" w:cs="Calibri"/>
              </w:rPr>
              <w:t xml:space="preserve">ze week </w:t>
            </w:r>
            <w:r w:rsidRPr="0081746B">
              <w:rPr>
                <w:rFonts w:ascii="Calibri" w:hAnsi="Calibri" w:cs="Calibri"/>
              </w:rPr>
              <w:t xml:space="preserve">roepen we verkopers </w:t>
            </w:r>
            <w:r w:rsidRPr="004B6878">
              <w:rPr>
                <w:rFonts w:cstheme="minorHAnsi"/>
              </w:rPr>
              <w:t xml:space="preserve">van alcohol, sigaretten en </w:t>
            </w:r>
            <w:proofErr w:type="spellStart"/>
            <w:r w:rsidRPr="004B6878">
              <w:rPr>
                <w:rFonts w:cstheme="minorHAnsi"/>
              </w:rPr>
              <w:t>vapes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4B6878">
              <w:rPr>
                <w:rFonts w:cstheme="minorHAnsi"/>
              </w:rPr>
              <w:t xml:space="preserve">op om de leeftijd van jongeren </w:t>
            </w:r>
            <w:r>
              <w:rPr>
                <w:rFonts w:cstheme="minorHAnsi"/>
              </w:rPr>
              <w:t xml:space="preserve">extra </w:t>
            </w:r>
            <w:r w:rsidRPr="004B6878">
              <w:rPr>
                <w:rFonts w:cstheme="minorHAnsi"/>
              </w:rPr>
              <w:t xml:space="preserve">goed te controleren. Help je mee? </w:t>
            </w:r>
          </w:p>
          <w:p w14:paraId="16FA47EB" w14:textId="2FFF4831" w:rsidR="007002CF" w:rsidRDefault="007002CF" w:rsidP="001A5582">
            <w:pPr>
              <w:spacing w:before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Bekijk </w:t>
            </w:r>
            <w:r w:rsidRPr="004B6878">
              <w:rPr>
                <w:rFonts w:cstheme="minorHAnsi"/>
              </w:rPr>
              <w:t xml:space="preserve">hier (ondersteunende) materialen per branche: </w:t>
            </w:r>
            <w:hyperlink r:id="rId8" w:history="1">
              <w:r w:rsidRPr="004B6878">
                <w:rPr>
                  <w:rStyle w:val="Hyperlink"/>
                  <w:rFonts w:cstheme="minorHAnsi"/>
                </w:rPr>
                <w:t>horeca</w:t>
              </w:r>
            </w:hyperlink>
            <w:r w:rsidRPr="004B6878">
              <w:rPr>
                <w:rFonts w:cstheme="minorHAnsi"/>
              </w:rPr>
              <w:t xml:space="preserve">, </w:t>
            </w:r>
            <w:hyperlink r:id="rId9" w:history="1">
              <w:proofErr w:type="spellStart"/>
              <w:r w:rsidRPr="004B6878">
                <w:rPr>
                  <w:rStyle w:val="Hyperlink"/>
                  <w:rFonts w:cstheme="minorHAnsi"/>
                </w:rPr>
                <w:t>retail</w:t>
              </w:r>
              <w:proofErr w:type="spellEnd"/>
            </w:hyperlink>
            <w:r w:rsidRPr="004B6878">
              <w:rPr>
                <w:rFonts w:cstheme="minorHAnsi"/>
              </w:rPr>
              <w:t xml:space="preserve"> en </w:t>
            </w:r>
            <w:hyperlink r:id="rId10" w:history="1">
              <w:r w:rsidRPr="004B6878">
                <w:rPr>
                  <w:rStyle w:val="Hyperlink"/>
                  <w:rFonts w:cstheme="minorHAnsi"/>
                </w:rPr>
                <w:t>sport</w:t>
              </w:r>
            </w:hyperlink>
            <w:r w:rsidRPr="004B6878">
              <w:rPr>
                <w:rFonts w:cstheme="minorHAnsi"/>
              </w:rPr>
              <w:t xml:space="preserve">. #NIXzonderID </w:t>
            </w:r>
            <w:r w:rsidRPr="004B6878">
              <w:rPr>
                <w:rFonts w:cstheme="minorHAnsi"/>
                <w:highlight w:val="yellow"/>
              </w:rPr>
              <w:t>[</w:t>
            </w:r>
            <w:r>
              <w:rPr>
                <w:rFonts w:cstheme="minorHAnsi"/>
                <w:highlight w:val="yellow"/>
              </w:rPr>
              <w:t>logo</w:t>
            </w:r>
            <w:r w:rsidRPr="004B6878">
              <w:rPr>
                <w:rFonts w:cstheme="minorHAnsi"/>
                <w:highlight w:val="yellow"/>
              </w:rPr>
              <w:t xml:space="preserve"> toevoegen]</w:t>
            </w:r>
          </w:p>
          <w:p w14:paraId="1FA4DCF9" w14:textId="77777777" w:rsidR="007002CF" w:rsidRDefault="007002CF" w:rsidP="005463B5">
            <w:pPr>
              <w:rPr>
                <w:b/>
                <w:sz w:val="28"/>
                <w:szCs w:val="28"/>
              </w:rPr>
            </w:pPr>
          </w:p>
        </w:tc>
      </w:tr>
      <w:tr w:rsidR="007002CF" w14:paraId="289A73A6" w14:textId="77777777" w:rsidTr="00C53622">
        <w:tc>
          <w:tcPr>
            <w:tcW w:w="3068" w:type="dxa"/>
          </w:tcPr>
          <w:p w14:paraId="4BB26F69" w14:textId="77777777" w:rsidR="007002CF" w:rsidRPr="007002CF" w:rsidRDefault="007002CF" w:rsidP="007002CF">
            <w:pPr>
              <w:rPr>
                <w:b/>
                <w:sz w:val="24"/>
                <w:szCs w:val="24"/>
              </w:rPr>
            </w:pPr>
            <w:r w:rsidRPr="007002CF">
              <w:rPr>
                <w:b/>
                <w:sz w:val="24"/>
                <w:szCs w:val="24"/>
              </w:rPr>
              <w:t>Start NIXzonderID actieweek</w:t>
            </w:r>
          </w:p>
          <w:p w14:paraId="53FA59FC" w14:textId="77777777" w:rsidR="007002CF" w:rsidRPr="007002CF" w:rsidRDefault="007002CF" w:rsidP="009F39EC">
            <w:pPr>
              <w:rPr>
                <w:b/>
                <w:sz w:val="24"/>
                <w:szCs w:val="24"/>
              </w:rPr>
            </w:pPr>
          </w:p>
        </w:tc>
        <w:tc>
          <w:tcPr>
            <w:tcW w:w="5994" w:type="dxa"/>
          </w:tcPr>
          <w:p w14:paraId="281E1CB6" w14:textId="62EBA63E" w:rsidR="003A4D4B" w:rsidRPr="00C53622" w:rsidRDefault="009C5BB4" w:rsidP="003A4D4B">
            <w:pPr>
              <w:rPr>
                <w:b/>
              </w:rPr>
            </w:pPr>
            <w:r>
              <w:rPr>
                <w:b/>
              </w:rPr>
              <w:t>Twijfel? Vraag een ID!</w:t>
            </w:r>
          </w:p>
          <w:p w14:paraId="4A80C069" w14:textId="58A184E7" w:rsidR="007002CF" w:rsidRPr="0016084F" w:rsidRDefault="007002CF" w:rsidP="003A4D4B">
            <w:pPr>
              <w:rPr>
                <w:bCs/>
              </w:rPr>
            </w:pPr>
            <w:r w:rsidRPr="004C6DA3">
              <w:rPr>
                <w:bCs/>
              </w:rPr>
              <w:t xml:space="preserve">Vandaag start de </w:t>
            </w:r>
            <w:proofErr w:type="spellStart"/>
            <w:r w:rsidRPr="004C6DA3">
              <w:rPr>
                <w:bCs/>
              </w:rPr>
              <w:t>NIXzonder</w:t>
            </w:r>
            <w:proofErr w:type="spellEnd"/>
            <w:r w:rsidRPr="004C6DA3">
              <w:rPr>
                <w:bCs/>
              </w:rPr>
              <w:t xml:space="preserve"> ID actieweek</w:t>
            </w:r>
            <w:r w:rsidR="00180907">
              <w:rPr>
                <w:bCs/>
              </w:rPr>
              <w:t>.</w:t>
            </w:r>
          </w:p>
          <w:p w14:paraId="4862621F" w14:textId="77777777" w:rsidR="007002CF" w:rsidRDefault="007002CF" w:rsidP="005066E7">
            <w:pPr>
              <w:spacing w:before="240"/>
              <w:rPr>
                <w:bCs/>
              </w:rPr>
            </w:pPr>
            <w:r w:rsidRPr="000E02DB">
              <w:rPr>
                <w:bCs/>
              </w:rPr>
              <w:t xml:space="preserve">Ben jij verkoper van alcohol, sigaretten of </w:t>
            </w:r>
            <w:proofErr w:type="spellStart"/>
            <w:r w:rsidRPr="000E02DB">
              <w:rPr>
                <w:bCs/>
              </w:rPr>
              <w:t>vapes</w:t>
            </w:r>
            <w:proofErr w:type="spellEnd"/>
            <w:r w:rsidRPr="000E02DB">
              <w:rPr>
                <w:bCs/>
              </w:rPr>
              <w:t>? Dan is dit het moment om extra scherp te zijn. Zie je een jonge koper? Vraag altijd om een geldig ID. Het inschatten van leeftijd is soms lastig. Daarom: bij twijfel, altijd vragen. Samen maken we het verschil!</w:t>
            </w:r>
            <w:r>
              <w:rPr>
                <w:bCs/>
              </w:rPr>
              <w:t xml:space="preserve"> </w:t>
            </w:r>
          </w:p>
          <w:p w14:paraId="015B2146" w14:textId="69FE8901" w:rsidR="007002CF" w:rsidRDefault="007002CF" w:rsidP="005066E7">
            <w:pPr>
              <w:spacing w:before="240"/>
              <w:rPr>
                <w:rFonts w:cstheme="minorHAnsi"/>
              </w:rPr>
            </w:pPr>
            <w:r>
              <w:rPr>
                <w:bCs/>
              </w:rPr>
              <w:t xml:space="preserve">Bekijk hier (ondersteunde) materialen per branche: </w:t>
            </w:r>
            <w:hyperlink r:id="rId11" w:history="1">
              <w:r w:rsidRPr="004B6878">
                <w:rPr>
                  <w:rStyle w:val="Hyperlink"/>
                  <w:rFonts w:cstheme="minorHAnsi"/>
                </w:rPr>
                <w:t>horeca</w:t>
              </w:r>
            </w:hyperlink>
            <w:r w:rsidRPr="004B6878">
              <w:rPr>
                <w:rFonts w:cstheme="minorHAnsi"/>
              </w:rPr>
              <w:t xml:space="preserve">, </w:t>
            </w:r>
            <w:hyperlink r:id="rId12" w:history="1">
              <w:proofErr w:type="spellStart"/>
              <w:r w:rsidRPr="004B6878">
                <w:rPr>
                  <w:rStyle w:val="Hyperlink"/>
                  <w:rFonts w:cstheme="minorHAnsi"/>
                </w:rPr>
                <w:t>retail</w:t>
              </w:r>
              <w:proofErr w:type="spellEnd"/>
            </w:hyperlink>
            <w:r w:rsidRPr="004B6878">
              <w:rPr>
                <w:rFonts w:cstheme="minorHAnsi"/>
              </w:rPr>
              <w:t xml:space="preserve"> en </w:t>
            </w:r>
            <w:hyperlink r:id="rId13" w:history="1">
              <w:r w:rsidRPr="004B6878">
                <w:rPr>
                  <w:rStyle w:val="Hyperlink"/>
                  <w:rFonts w:cstheme="minorHAnsi"/>
                </w:rPr>
                <w:t>sport</w:t>
              </w:r>
            </w:hyperlink>
            <w:r w:rsidRPr="004B6878">
              <w:rPr>
                <w:rFonts w:cstheme="minorHAnsi"/>
              </w:rPr>
              <w:t xml:space="preserve">. #NIXzonderID </w:t>
            </w:r>
            <w:r w:rsidRPr="004B6878">
              <w:rPr>
                <w:rFonts w:cstheme="minorHAnsi"/>
                <w:highlight w:val="yellow"/>
              </w:rPr>
              <w:t>[</w:t>
            </w:r>
            <w:r>
              <w:rPr>
                <w:rFonts w:cstheme="minorHAnsi"/>
                <w:highlight w:val="yellow"/>
              </w:rPr>
              <w:t>logo</w:t>
            </w:r>
            <w:r w:rsidRPr="004B6878">
              <w:rPr>
                <w:rFonts w:cstheme="minorHAnsi"/>
                <w:highlight w:val="yellow"/>
              </w:rPr>
              <w:t xml:space="preserve"> toevoegen]</w:t>
            </w:r>
          </w:p>
          <w:p w14:paraId="130B03B8" w14:textId="77777777" w:rsidR="007002CF" w:rsidRPr="001C44B6" w:rsidRDefault="007002CF" w:rsidP="005D6668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002CF" w14:paraId="53847AA0" w14:textId="77777777" w:rsidTr="00C53622">
        <w:tc>
          <w:tcPr>
            <w:tcW w:w="3068" w:type="dxa"/>
          </w:tcPr>
          <w:p w14:paraId="61289613" w14:textId="77777777" w:rsidR="007002CF" w:rsidRPr="007002CF" w:rsidRDefault="007002CF" w:rsidP="007002CF">
            <w:pPr>
              <w:rPr>
                <w:b/>
                <w:sz w:val="24"/>
                <w:szCs w:val="24"/>
              </w:rPr>
            </w:pPr>
            <w:r w:rsidRPr="007002CF">
              <w:rPr>
                <w:b/>
                <w:sz w:val="24"/>
                <w:szCs w:val="24"/>
              </w:rPr>
              <w:t>Na de NIXzonderID actieweek</w:t>
            </w:r>
          </w:p>
          <w:p w14:paraId="1D76154A" w14:textId="77777777" w:rsidR="007002CF" w:rsidRPr="007002CF" w:rsidRDefault="007002CF" w:rsidP="001F14F1">
            <w:pPr>
              <w:rPr>
                <w:b/>
                <w:sz w:val="24"/>
                <w:szCs w:val="24"/>
              </w:rPr>
            </w:pPr>
          </w:p>
        </w:tc>
        <w:tc>
          <w:tcPr>
            <w:tcW w:w="5994" w:type="dxa"/>
          </w:tcPr>
          <w:p w14:paraId="6115ABAE" w14:textId="15F9A9C5" w:rsidR="003A4D4B" w:rsidRPr="00C53622" w:rsidRDefault="002F4F1A" w:rsidP="003A4D4B">
            <w:pPr>
              <w:rPr>
                <w:b/>
              </w:rPr>
            </w:pPr>
            <w:r>
              <w:rPr>
                <w:b/>
              </w:rPr>
              <w:t>Twijfel? Vraag een ID!</w:t>
            </w:r>
          </w:p>
          <w:p w14:paraId="58E60A6E" w14:textId="6532989D" w:rsidR="007002CF" w:rsidRDefault="007002CF" w:rsidP="003A4D4B">
            <w:pPr>
              <w:rPr>
                <w:bCs/>
              </w:rPr>
            </w:pPr>
            <w:r>
              <w:rPr>
                <w:bCs/>
              </w:rPr>
              <w:t xml:space="preserve">De landelijke NIXzonderID actieweek zit erop! We zijn blij met alle inzet en aandacht voor het controleren van de leeftijd bij de verkoop van alcohol, sigaretten en </w:t>
            </w:r>
            <w:proofErr w:type="spellStart"/>
            <w:r>
              <w:rPr>
                <w:bCs/>
              </w:rPr>
              <w:t>vapes</w:t>
            </w:r>
            <w:proofErr w:type="spellEnd"/>
            <w:r>
              <w:rPr>
                <w:bCs/>
              </w:rPr>
              <w:t>.</w:t>
            </w:r>
          </w:p>
          <w:p w14:paraId="0C2AF734" w14:textId="044A7AFC" w:rsidR="007002CF" w:rsidRPr="00DB3C23" w:rsidRDefault="007002CF" w:rsidP="005D6668">
            <w:pPr>
              <w:spacing w:before="240"/>
              <w:rPr>
                <w:bCs/>
              </w:rPr>
            </w:pPr>
            <w:r>
              <w:rPr>
                <w:bCs/>
              </w:rPr>
              <w:t xml:space="preserve">Iemands leeftijd inschatten blijft lastig. Maar bij twijfel, altijd legitimatie vragen. Want verantwoord verkopen doen we samen. #NIXzonderID </w:t>
            </w:r>
            <w:r w:rsidRPr="001464B2">
              <w:rPr>
                <w:highlight w:val="yellow"/>
              </w:rPr>
              <w:t>[</w:t>
            </w:r>
            <w:r>
              <w:rPr>
                <w:highlight w:val="yellow"/>
              </w:rPr>
              <w:t>logo</w:t>
            </w:r>
            <w:r w:rsidRPr="001464B2">
              <w:rPr>
                <w:highlight w:val="yellow"/>
              </w:rPr>
              <w:t xml:space="preserve"> toevoegen</w:t>
            </w:r>
            <w:r>
              <w:t>]</w:t>
            </w:r>
          </w:p>
          <w:p w14:paraId="46129FAD" w14:textId="77777777" w:rsidR="007002CF" w:rsidRPr="001C44B6" w:rsidRDefault="007002CF" w:rsidP="005D6668">
            <w:pPr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</w:tr>
      <w:tr w:rsidR="007002CF" w14:paraId="3F3115BC" w14:textId="77777777" w:rsidTr="00C53622">
        <w:tc>
          <w:tcPr>
            <w:tcW w:w="3068" w:type="dxa"/>
          </w:tcPr>
          <w:p w14:paraId="2ED8534B" w14:textId="77777777" w:rsidR="007002CF" w:rsidRPr="007002CF" w:rsidRDefault="007002CF" w:rsidP="007002CF">
            <w:pPr>
              <w:rPr>
                <w:b/>
                <w:sz w:val="24"/>
                <w:szCs w:val="24"/>
              </w:rPr>
            </w:pPr>
            <w:r w:rsidRPr="007002CF">
              <w:rPr>
                <w:b/>
                <w:sz w:val="24"/>
                <w:szCs w:val="24"/>
              </w:rPr>
              <w:t>Sociale media post: leeftijd inschatten</w:t>
            </w:r>
          </w:p>
          <w:p w14:paraId="19C2FA27" w14:textId="77777777" w:rsidR="007002CF" w:rsidRPr="007002CF" w:rsidRDefault="007002CF" w:rsidP="005F686C">
            <w:pPr>
              <w:rPr>
                <w:b/>
                <w:sz w:val="24"/>
                <w:szCs w:val="24"/>
              </w:rPr>
            </w:pPr>
          </w:p>
        </w:tc>
        <w:tc>
          <w:tcPr>
            <w:tcW w:w="5994" w:type="dxa"/>
          </w:tcPr>
          <w:p w14:paraId="513EC643" w14:textId="4B6C8816" w:rsidR="003A4D4B" w:rsidRPr="003A4D4B" w:rsidRDefault="00AC79CF" w:rsidP="003A4D4B">
            <w:pPr>
              <w:rPr>
                <w:b/>
                <w:bCs/>
              </w:rPr>
            </w:pPr>
            <w:r>
              <w:rPr>
                <w:b/>
                <w:bCs/>
              </w:rPr>
              <w:t>Kan jij de leeftijd te raden?</w:t>
            </w:r>
          </w:p>
          <w:p w14:paraId="16604A73" w14:textId="59E6512C" w:rsidR="007002CF" w:rsidRDefault="007002CF" w:rsidP="003A4D4B">
            <w:r>
              <w:t xml:space="preserve">Doe </w:t>
            </w:r>
            <w:r w:rsidR="00AC79CF">
              <w:t>mee met</w:t>
            </w:r>
            <w:r>
              <w:t xml:space="preserve"> </w:t>
            </w:r>
            <w:hyperlink r:id="rId14" w:history="1">
              <w:r w:rsidRPr="008906A7">
                <w:rPr>
                  <w:rStyle w:val="Hyperlink"/>
                </w:rPr>
                <w:t>NIXzonderID</w:t>
              </w:r>
            </w:hyperlink>
            <w:r w:rsidR="00AC79CF">
              <w:t>.</w:t>
            </w:r>
            <w:r>
              <w:t xml:space="preserve"> Het is heel lastig om iemands leeftijd in te schatten bij de verkoop van alcohol, sigaretten of </w:t>
            </w:r>
            <w:proofErr w:type="spellStart"/>
            <w:r>
              <w:t>vapes</w:t>
            </w:r>
            <w:proofErr w:type="spellEnd"/>
            <w:r>
              <w:t>.</w:t>
            </w:r>
          </w:p>
          <w:p w14:paraId="0714CE09" w14:textId="77777777" w:rsidR="007002CF" w:rsidRDefault="007002CF" w:rsidP="005F686C">
            <w:pPr>
              <w:spacing w:before="240"/>
              <w:rPr>
                <w:highlight w:val="yellow"/>
              </w:rPr>
            </w:pPr>
            <w:r>
              <w:t xml:space="preserve">Hoe goed ben jij in het raden van de leeftijd? Is de persoon op deze foto 18 jaar? </w:t>
            </w:r>
            <w:r w:rsidRPr="00532ABF">
              <w:rPr>
                <w:highlight w:val="yellow"/>
              </w:rPr>
              <w:t xml:space="preserve">[foto </w:t>
            </w:r>
            <w:r w:rsidRPr="00556306">
              <w:rPr>
                <w:highlight w:val="yellow"/>
              </w:rPr>
              <w:t xml:space="preserve">toevoegen: </w:t>
            </w:r>
          </w:p>
          <w:p w14:paraId="4430E1D9" w14:textId="77777777" w:rsidR="007002CF" w:rsidRPr="00301AEA" w:rsidRDefault="007002CF" w:rsidP="005F686C">
            <w:pPr>
              <w:pStyle w:val="Lijstalinea"/>
              <w:numPr>
                <w:ilvl w:val="0"/>
                <w:numId w:val="12"/>
              </w:numPr>
              <w:rPr>
                <w:highlight w:val="yellow"/>
              </w:rPr>
            </w:pPr>
            <w:r w:rsidRPr="00301AEA">
              <w:rPr>
                <w:highlight w:val="yellow"/>
              </w:rPr>
              <w:t xml:space="preserve">Foto meisje: </w:t>
            </w:r>
            <w:hyperlink r:id="rId15" w:history="1">
              <w:r w:rsidRPr="00301AEA">
                <w:rPr>
                  <w:rStyle w:val="Hyperlink"/>
                  <w:highlight w:val="yellow"/>
                </w:rPr>
                <w:t>https://www.trimbos.nl/wp-content/uploads/2021/01/NIXzonderID-beeld-meisje.jpg</w:t>
              </w:r>
            </w:hyperlink>
            <w:r w:rsidRPr="00301AEA">
              <w:rPr>
                <w:highlight w:val="yellow"/>
              </w:rPr>
              <w:t xml:space="preserve"> </w:t>
            </w:r>
          </w:p>
          <w:p w14:paraId="22550C9D" w14:textId="77777777" w:rsidR="007002CF" w:rsidRPr="00556306" w:rsidRDefault="007002CF" w:rsidP="005F686C">
            <w:pPr>
              <w:pStyle w:val="Lijstalinea"/>
              <w:numPr>
                <w:ilvl w:val="0"/>
                <w:numId w:val="12"/>
              </w:numPr>
            </w:pPr>
            <w:r w:rsidRPr="00301AEA">
              <w:rPr>
                <w:highlight w:val="yellow"/>
              </w:rPr>
              <w:t xml:space="preserve">Foto jongen: </w:t>
            </w:r>
            <w:hyperlink r:id="rId16" w:history="1">
              <w:r w:rsidRPr="00301AEA">
                <w:rPr>
                  <w:rStyle w:val="Hyperlink"/>
                  <w:highlight w:val="yellow"/>
                </w:rPr>
                <w:t>https://www.trimbos.nl/wp-content/uploads/2021/01/NIXzonderID-beeld-jongen.jpg</w:t>
              </w:r>
            </w:hyperlink>
            <w:r w:rsidRPr="00301AEA">
              <w:rPr>
                <w:highlight w:val="yellow"/>
              </w:rPr>
              <w:t>]</w:t>
            </w:r>
          </w:p>
          <w:p w14:paraId="30EC091B" w14:textId="0BEECD1F" w:rsidR="007002CF" w:rsidRPr="005D6668" w:rsidRDefault="007002CF" w:rsidP="005D6668">
            <w:proofErr w:type="spellStart"/>
            <w:r>
              <w:t>Swipe</w:t>
            </w:r>
            <w:proofErr w:type="spellEnd"/>
            <w:r>
              <w:t xml:space="preserve"> voor de leeftijd.</w:t>
            </w:r>
          </w:p>
          <w:p w14:paraId="45443707" w14:textId="77777777" w:rsidR="007002CF" w:rsidRDefault="007002CF" w:rsidP="005D6668">
            <w:pPr>
              <w:rPr>
                <w:b/>
                <w:bCs/>
                <w:i/>
                <w:iCs/>
              </w:rPr>
            </w:pPr>
          </w:p>
          <w:p w14:paraId="474E2D34" w14:textId="304E41EF" w:rsidR="007002CF" w:rsidRPr="000F6A2A" w:rsidRDefault="007002CF" w:rsidP="005D6668">
            <w:pPr>
              <w:rPr>
                <w:b/>
                <w:bCs/>
                <w:i/>
                <w:iCs/>
              </w:rPr>
            </w:pPr>
            <w:r w:rsidRPr="000F6A2A">
              <w:rPr>
                <w:b/>
                <w:bCs/>
                <w:i/>
                <w:iCs/>
              </w:rPr>
              <w:t>Uitslag</w:t>
            </w:r>
          </w:p>
          <w:p w14:paraId="34AEE957" w14:textId="77777777" w:rsidR="007002CF" w:rsidRPr="005D6668" w:rsidRDefault="007002CF" w:rsidP="005D6668">
            <w:pPr>
              <w:pStyle w:val="Lijstalinea"/>
              <w:numPr>
                <w:ilvl w:val="0"/>
                <w:numId w:val="11"/>
              </w:numPr>
              <w:rPr>
                <w:b/>
                <w:sz w:val="26"/>
                <w:szCs w:val="26"/>
              </w:rPr>
            </w:pPr>
            <w:r w:rsidRPr="00B30D12">
              <w:rPr>
                <w:highlight w:val="yellow"/>
              </w:rPr>
              <w:t>[Foto meisje:]</w:t>
            </w:r>
            <w:r>
              <w:t xml:space="preserve"> Lastig hè om iemands leeftijd in te schatten?! Het meisje op de foto is 17 jaar en mag dus </w:t>
            </w:r>
            <w:r>
              <w:lastRenderedPageBreak/>
              <w:t xml:space="preserve">nog geen alcohol, sigaretten of </w:t>
            </w:r>
            <w:proofErr w:type="spellStart"/>
            <w:r>
              <w:t>vapes</w:t>
            </w:r>
            <w:proofErr w:type="spellEnd"/>
            <w:r>
              <w:t xml:space="preserve"> kopen. #NIXzonderID </w:t>
            </w:r>
          </w:p>
          <w:p w14:paraId="38F8E334" w14:textId="6790AFA3" w:rsidR="007002CF" w:rsidRPr="001C44B6" w:rsidRDefault="007002CF" w:rsidP="005D6668">
            <w:pPr>
              <w:pStyle w:val="Lijstalinea"/>
              <w:numPr>
                <w:ilvl w:val="0"/>
                <w:numId w:val="11"/>
              </w:numPr>
              <w:rPr>
                <w:b/>
                <w:sz w:val="26"/>
                <w:szCs w:val="26"/>
              </w:rPr>
            </w:pPr>
            <w:r w:rsidRPr="00B30D12">
              <w:rPr>
                <w:highlight w:val="yellow"/>
              </w:rPr>
              <w:t>[Foto jongen:]</w:t>
            </w:r>
            <w:r>
              <w:t xml:space="preserve"> Lastig hè om iemands leeftijd in te schatten?! De jongen op de foto is 20 jaar en mag dus alcohol, sigaretten en </w:t>
            </w:r>
            <w:proofErr w:type="spellStart"/>
            <w:r>
              <w:t>vapes</w:t>
            </w:r>
            <w:proofErr w:type="spellEnd"/>
            <w:r>
              <w:t xml:space="preserve"> kopen. Wel moet hij tot 25 jaar zijn ID laten zien bij het bestellen van alcohol. Fijn voor ons als hij zijn ID uit zichzelf laat zien. #NIXzonderID</w:t>
            </w:r>
          </w:p>
        </w:tc>
      </w:tr>
    </w:tbl>
    <w:p w14:paraId="076A7D5F" w14:textId="77777777" w:rsidR="005463B5" w:rsidRDefault="005463B5" w:rsidP="005D6668">
      <w:pPr>
        <w:spacing w:after="0"/>
      </w:pPr>
    </w:p>
    <w:p w14:paraId="3BDE8048" w14:textId="133013B2" w:rsidR="00C67877" w:rsidRDefault="00C67877" w:rsidP="005D6668">
      <w:pPr>
        <w:spacing w:after="0"/>
      </w:pPr>
      <w:r>
        <w:rPr>
          <w:noProof/>
        </w:rPr>
        <w:drawing>
          <wp:inline distT="0" distB="0" distL="0" distR="0" wp14:anchorId="36704AE3" wp14:editId="0CF5BB4A">
            <wp:extent cx="2336800" cy="984250"/>
            <wp:effectExtent l="0" t="0" r="6350" b="635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251"/>
    <w:multiLevelType w:val="hybridMultilevel"/>
    <w:tmpl w:val="52781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859E4"/>
    <w:multiLevelType w:val="hybridMultilevel"/>
    <w:tmpl w:val="B74ECB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92774"/>
    <w:multiLevelType w:val="hybridMultilevel"/>
    <w:tmpl w:val="7A18565C"/>
    <w:lvl w:ilvl="0" w:tplc="85F823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21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3F28E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DBEC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49ADB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7C033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28605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B6419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84603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FCD24A9"/>
    <w:multiLevelType w:val="hybridMultilevel"/>
    <w:tmpl w:val="D3587B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88C"/>
    <w:multiLevelType w:val="hybridMultilevel"/>
    <w:tmpl w:val="DC263D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36186"/>
    <w:multiLevelType w:val="hybridMultilevel"/>
    <w:tmpl w:val="F12A8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3249B"/>
    <w:multiLevelType w:val="hybridMultilevel"/>
    <w:tmpl w:val="21BCB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34892"/>
    <w:multiLevelType w:val="hybridMultilevel"/>
    <w:tmpl w:val="74FA3954"/>
    <w:lvl w:ilvl="0" w:tplc="B58A12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E0D7B57"/>
    <w:multiLevelType w:val="hybridMultilevel"/>
    <w:tmpl w:val="2BFEF9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924B2A"/>
    <w:multiLevelType w:val="hybridMultilevel"/>
    <w:tmpl w:val="BE9031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53B30"/>
    <w:multiLevelType w:val="hybridMultilevel"/>
    <w:tmpl w:val="2CFE80CC"/>
    <w:lvl w:ilvl="0" w:tplc="B58A1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D36D0"/>
    <w:multiLevelType w:val="hybridMultilevel"/>
    <w:tmpl w:val="D4A2C7D0"/>
    <w:lvl w:ilvl="0" w:tplc="424E0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1503270">
    <w:abstractNumId w:val="0"/>
  </w:num>
  <w:num w:numId="2" w16cid:durableId="1400207536">
    <w:abstractNumId w:val="9"/>
  </w:num>
  <w:num w:numId="3" w16cid:durableId="210969295">
    <w:abstractNumId w:val="6"/>
  </w:num>
  <w:num w:numId="4" w16cid:durableId="40567443">
    <w:abstractNumId w:val="7"/>
  </w:num>
  <w:num w:numId="5" w16cid:durableId="664431624">
    <w:abstractNumId w:val="10"/>
  </w:num>
  <w:num w:numId="6" w16cid:durableId="593562653">
    <w:abstractNumId w:val="11"/>
  </w:num>
  <w:num w:numId="7" w16cid:durableId="672801508">
    <w:abstractNumId w:val="5"/>
  </w:num>
  <w:num w:numId="8" w16cid:durableId="308051786">
    <w:abstractNumId w:val="2"/>
  </w:num>
  <w:num w:numId="9" w16cid:durableId="16855344">
    <w:abstractNumId w:val="8"/>
  </w:num>
  <w:num w:numId="10" w16cid:durableId="1174497344">
    <w:abstractNumId w:val="1"/>
  </w:num>
  <w:num w:numId="11" w16cid:durableId="143352509">
    <w:abstractNumId w:val="4"/>
  </w:num>
  <w:num w:numId="12" w16cid:durableId="425466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57"/>
    <w:rsid w:val="0009031B"/>
    <w:rsid w:val="000E02DB"/>
    <w:rsid w:val="000E57D2"/>
    <w:rsid w:val="000F79FD"/>
    <w:rsid w:val="00105C09"/>
    <w:rsid w:val="00105C59"/>
    <w:rsid w:val="001331C0"/>
    <w:rsid w:val="00140607"/>
    <w:rsid w:val="00142643"/>
    <w:rsid w:val="001464B2"/>
    <w:rsid w:val="0016084F"/>
    <w:rsid w:val="00180907"/>
    <w:rsid w:val="001A5582"/>
    <w:rsid w:val="001C44B6"/>
    <w:rsid w:val="001C693B"/>
    <w:rsid w:val="001E1C7A"/>
    <w:rsid w:val="001F14F1"/>
    <w:rsid w:val="00244A99"/>
    <w:rsid w:val="002450EB"/>
    <w:rsid w:val="00266C2C"/>
    <w:rsid w:val="002B2067"/>
    <w:rsid w:val="002E4D98"/>
    <w:rsid w:val="002F4F1A"/>
    <w:rsid w:val="00325DE7"/>
    <w:rsid w:val="0033495E"/>
    <w:rsid w:val="00362DE8"/>
    <w:rsid w:val="003A428A"/>
    <w:rsid w:val="003A4D4B"/>
    <w:rsid w:val="00431C26"/>
    <w:rsid w:val="00443F0B"/>
    <w:rsid w:val="00461AB5"/>
    <w:rsid w:val="00463A7A"/>
    <w:rsid w:val="0047663B"/>
    <w:rsid w:val="00476670"/>
    <w:rsid w:val="004B6878"/>
    <w:rsid w:val="004C6DA3"/>
    <w:rsid w:val="004D51E0"/>
    <w:rsid w:val="004F48BD"/>
    <w:rsid w:val="00503867"/>
    <w:rsid w:val="005066E7"/>
    <w:rsid w:val="0052038E"/>
    <w:rsid w:val="00532ABF"/>
    <w:rsid w:val="005425A7"/>
    <w:rsid w:val="005463B5"/>
    <w:rsid w:val="005513E1"/>
    <w:rsid w:val="0056614F"/>
    <w:rsid w:val="005C414C"/>
    <w:rsid w:val="005D6668"/>
    <w:rsid w:val="005F5441"/>
    <w:rsid w:val="005F686C"/>
    <w:rsid w:val="00610448"/>
    <w:rsid w:val="00651C0D"/>
    <w:rsid w:val="006B6633"/>
    <w:rsid w:val="006B7B07"/>
    <w:rsid w:val="006D6332"/>
    <w:rsid w:val="007002CF"/>
    <w:rsid w:val="007A5010"/>
    <w:rsid w:val="0081746B"/>
    <w:rsid w:val="00872BB5"/>
    <w:rsid w:val="00885F64"/>
    <w:rsid w:val="008906A7"/>
    <w:rsid w:val="00895DFF"/>
    <w:rsid w:val="008E0331"/>
    <w:rsid w:val="00926F55"/>
    <w:rsid w:val="00963F79"/>
    <w:rsid w:val="0096490F"/>
    <w:rsid w:val="0097280D"/>
    <w:rsid w:val="009C5BB4"/>
    <w:rsid w:val="009E2264"/>
    <w:rsid w:val="009F39EC"/>
    <w:rsid w:val="00A03CBB"/>
    <w:rsid w:val="00A269F1"/>
    <w:rsid w:val="00A26E22"/>
    <w:rsid w:val="00A60E64"/>
    <w:rsid w:val="00AC79CF"/>
    <w:rsid w:val="00AD2904"/>
    <w:rsid w:val="00AF4539"/>
    <w:rsid w:val="00B4500A"/>
    <w:rsid w:val="00B567CE"/>
    <w:rsid w:val="00B722D2"/>
    <w:rsid w:val="00B76938"/>
    <w:rsid w:val="00BA46D7"/>
    <w:rsid w:val="00BD7672"/>
    <w:rsid w:val="00C21281"/>
    <w:rsid w:val="00C22283"/>
    <w:rsid w:val="00C37779"/>
    <w:rsid w:val="00C53622"/>
    <w:rsid w:val="00C65CB2"/>
    <w:rsid w:val="00C67877"/>
    <w:rsid w:val="00C832D4"/>
    <w:rsid w:val="00CD0F56"/>
    <w:rsid w:val="00CF6021"/>
    <w:rsid w:val="00D24F03"/>
    <w:rsid w:val="00D33DEA"/>
    <w:rsid w:val="00D7727F"/>
    <w:rsid w:val="00D95672"/>
    <w:rsid w:val="00DB14E8"/>
    <w:rsid w:val="00DB3C23"/>
    <w:rsid w:val="00DB5BAB"/>
    <w:rsid w:val="00DC4733"/>
    <w:rsid w:val="00DC4922"/>
    <w:rsid w:val="00E26664"/>
    <w:rsid w:val="00E347DE"/>
    <w:rsid w:val="00E449B2"/>
    <w:rsid w:val="00E561FC"/>
    <w:rsid w:val="00EB3F41"/>
    <w:rsid w:val="00EE3D5B"/>
    <w:rsid w:val="00EF76B4"/>
    <w:rsid w:val="00F05552"/>
    <w:rsid w:val="00F779EB"/>
    <w:rsid w:val="00F83CA7"/>
    <w:rsid w:val="00FA0157"/>
    <w:rsid w:val="00FE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8D2"/>
  <w15:chartTrackingRefBased/>
  <w15:docId w15:val="{7CFF1FAF-2088-4870-87D8-DB8DCF87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4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4D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A015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2E4D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4D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4D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4D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D9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4D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4D9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E2264"/>
    <w:pPr>
      <w:spacing w:after="0" w:line="240" w:lineRule="auto"/>
    </w:pPr>
  </w:style>
  <w:style w:type="character" w:customStyle="1" w:styleId="cf01">
    <w:name w:val="cf01"/>
    <w:basedOn w:val="Standaardalinea-lettertype"/>
    <w:rsid w:val="00105C59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C3777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7779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140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5F6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mbos.nl/aanbod/nix18voorprofs/nix18-voor-profs-toolkit/nixzonderid/horeca/" TargetMode="External"/><Relationship Id="rId13" Type="http://schemas.openxmlformats.org/officeDocument/2006/relationships/hyperlink" Target="https://www.trimbos.nl/aanbod/nix18voorprofs/nix18-voor-profs-toolkit/nixzonderid/spor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rimbos.nl/aanbod/nix18voorprofs/nix18-voor-profs-toolkit/nixzonderid/retail/" TargetMode="External"/><Relationship Id="rId17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hyperlink" Target="https://www.trimbos.nl/wp-content/uploads/2021/01/NIXzonderID-beeld-jongen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imbos.nl/aanbod/nix18voorprofs/nix18-voor-profs-toolkit/nixzonderid/horeca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imbos.nl/wp-content/uploads/2021/01/NIXzonderID-beeld-meisje.jpg" TargetMode="External"/><Relationship Id="rId10" Type="http://schemas.openxmlformats.org/officeDocument/2006/relationships/hyperlink" Target="https://www.trimbos.nl/aanbod/nix18voorprofs/nix18-voor-profs-toolkit/nixzonderid/spor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trimbos.nl/aanbod/nix18voorprofs/nix18-voor-profs-toolkit/nixzonderid/retail/" TargetMode="External"/><Relationship Id="rId14" Type="http://schemas.openxmlformats.org/officeDocument/2006/relationships/hyperlink" Target="https://www.trimbos.nl/aanbod/nix18voorprofs/nix18-voor-profs-toolkit/nixzonderid/retai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4CBCC1738E429DCD2E35A262D48A" ma:contentTypeVersion="15" ma:contentTypeDescription="Een nieuw document maken." ma:contentTypeScope="" ma:versionID="5bbc0c7c12e0d8696bbfb42ee9cc23ff">
  <xsd:schema xmlns:xsd="http://www.w3.org/2001/XMLSchema" xmlns:xs="http://www.w3.org/2001/XMLSchema" xmlns:p="http://schemas.microsoft.com/office/2006/metadata/properties" xmlns:ns1="http://schemas.microsoft.com/sharepoint/v3" xmlns:ns2="d432d521-6626-4984-8796-771342ae59d4" xmlns:ns3="5762c658-0f90-47e2-b9a4-e7b9c3556462" targetNamespace="http://schemas.microsoft.com/office/2006/metadata/properties" ma:root="true" ma:fieldsID="b457d388014186e1e49d60cdc6551468" ns1:_="" ns2:_="" ns3:_="">
    <xsd:import namespace="http://schemas.microsoft.com/sharepoint/v3"/>
    <xsd:import namespace="d432d521-6626-4984-8796-771342ae59d4"/>
    <xsd:import namespace="5762c658-0f90-47e2-b9a4-e7b9c3556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2d521-6626-4984-8796-771342ae5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d189b1a-01af-4aab-95f1-e3e615130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2c658-0f90-47e2-b9a4-e7b9c355646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fe3443-d6c9-4966-943f-c83d27edc08d}" ma:internalName="TaxCatchAll" ma:showField="CatchAllData" ma:web="5762c658-0f90-47e2-b9a4-e7b9c3556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2c658-0f90-47e2-b9a4-e7b9c3556462" xsi:nil="true"/>
    <_ip_UnifiedCompliancePolicyUIAction xmlns="http://schemas.microsoft.com/sharepoint/v3" xsi:nil="true"/>
    <lcf76f155ced4ddcb4097134ff3c332f xmlns="d432d521-6626-4984-8796-771342ae59d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52B7D0-B4EF-42AC-963A-AB421E067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2d521-6626-4984-8796-771342ae59d4"/>
    <ds:schemaRef ds:uri="5762c658-0f90-47e2-b9a4-e7b9c3556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29CBF-75FD-4386-AA88-F0AD237B7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FABDE-1F38-453F-98CA-76AB685FA9EC}">
  <ds:schemaRefs>
    <ds:schemaRef ds:uri="http://schemas.microsoft.com/office/2006/metadata/properties"/>
    <ds:schemaRef ds:uri="http://schemas.microsoft.com/office/infopath/2007/PartnerControls"/>
    <ds:schemaRef ds:uri="5762c658-0f90-47e2-b9a4-e7b9c3556462"/>
    <ds:schemaRef ds:uri="http://schemas.microsoft.com/sharepoint/v3"/>
    <ds:schemaRef ds:uri="d432d521-6626-4984-8796-771342ae59d4"/>
  </ds:schemaRefs>
</ds:datastoreItem>
</file>

<file path=docMetadata/LabelInfo.xml><?xml version="1.0" encoding="utf-8"?>
<clbl:labelList xmlns:clbl="http://schemas.microsoft.com/office/2020/mipLabelMetadata">
  <clbl:label id="{475a6e36-a75a-4574-90d7-a915b220247e}" enabled="1" method="Privileged" siteId="{910c787e-4fb6-4a2b-9563-777b546151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Trimbos instituut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Pien van Leeuwen</dc:creator>
  <cp:keywords/>
  <dc:description/>
  <cp:lastModifiedBy>Neeltje Vogels</cp:lastModifiedBy>
  <cp:revision>3</cp:revision>
  <dcterms:created xsi:type="dcterms:W3CDTF">2026-03-09T12:28:00Z</dcterms:created>
  <dcterms:modified xsi:type="dcterms:W3CDTF">2026-03-09T13:13:00Z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0x01010080104CBCC1738E429DCD2E35A262D48A</vt:lpwstr>
  </property>
  <property fmtid="{D5CDD505-2E9C-101B-9397-08002B2CF9AE}" pid="3" name="MediaServiceImageTags">
    <vt:lpwstr/>
  </property>
</Properties>
</file>